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5" w:rsidRPr="002E3EB5" w:rsidRDefault="002E3EB5" w:rsidP="002E3EB5">
      <w:pPr>
        <w:pStyle w:val="NormalnyWeb"/>
        <w:jc w:val="center"/>
        <w:rPr>
          <w:b/>
          <w:color w:val="000000"/>
          <w:sz w:val="27"/>
          <w:szCs w:val="27"/>
        </w:rPr>
      </w:pPr>
      <w:r w:rsidRPr="002E3EB5">
        <w:rPr>
          <w:b/>
          <w:color w:val="000000"/>
          <w:sz w:val="27"/>
          <w:szCs w:val="27"/>
        </w:rPr>
        <w:t>Certyfikat księgowego 2022 r.</w:t>
      </w:r>
    </w:p>
    <w:p w:rsidR="002E3EB5" w:rsidRDefault="002E3EB5" w:rsidP="002E3EB5">
      <w:pPr>
        <w:pStyle w:val="Normalny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 dniach 17.01.2022 r. – 24.01.2022 r., członkowie Koła Młodych Ekonomistów, przystąpili do egzaminu </w:t>
      </w:r>
      <w:proofErr w:type="spellStart"/>
      <w:r>
        <w:rPr>
          <w:color w:val="000000"/>
          <w:sz w:val="27"/>
          <w:szCs w:val="27"/>
        </w:rPr>
        <w:t>online</w:t>
      </w:r>
      <w:proofErr w:type="spellEnd"/>
      <w:r>
        <w:rPr>
          <w:color w:val="000000"/>
          <w:sz w:val="27"/>
          <w:szCs w:val="27"/>
        </w:rPr>
        <w:t xml:space="preserve"> na certyfikat księgowego, zorganizowanego przez C.I.K. w Warszawie.</w:t>
      </w:r>
    </w:p>
    <w:p w:rsidR="002E3EB5" w:rsidRDefault="002E3EB5" w:rsidP="002E3EB5">
      <w:pPr>
        <w:pStyle w:val="Normalny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egzaminu przystąpiło 55 studentów i 40 z nich uzyskało pozytywny wynik </w:t>
      </w:r>
      <w:proofErr w:type="spellStart"/>
      <w:r>
        <w:rPr>
          <w:color w:val="000000"/>
          <w:sz w:val="27"/>
          <w:szCs w:val="27"/>
        </w:rPr>
        <w:t>w.w</w:t>
      </w:r>
      <w:proofErr w:type="spellEnd"/>
      <w:r>
        <w:rPr>
          <w:color w:val="000000"/>
          <w:sz w:val="27"/>
          <w:szCs w:val="27"/>
        </w:rPr>
        <w:t>. egzaminu.</w:t>
      </w:r>
    </w:p>
    <w:p w:rsidR="002E3EB5" w:rsidRDefault="002E3EB5" w:rsidP="002E3EB5">
      <w:pPr>
        <w:pStyle w:val="Normalny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Gratulujemy i zachęcamy kolejne roczniki studentów do wzięcia udziału w tego typu egzaminie! </w:t>
      </w:r>
    </w:p>
    <w:p w:rsidR="002E3EB5" w:rsidRDefault="002E3EB5" w:rsidP="002E3EB5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Opiekun naukowy KME</w:t>
      </w:r>
    </w:p>
    <w:p w:rsidR="002E3EB5" w:rsidRDefault="002E3EB5" w:rsidP="002E3EB5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Grażyna Tatka</w:t>
      </w:r>
    </w:p>
    <w:p w:rsidR="00B53F28" w:rsidRDefault="00B53F28" w:rsidP="002E3EB5">
      <w:pPr>
        <w:jc w:val="center"/>
      </w:pPr>
    </w:p>
    <w:sectPr w:rsidR="00B53F28" w:rsidSect="00B5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E3EB5"/>
    <w:rsid w:val="002E3EB5"/>
    <w:rsid w:val="00B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2022-12-11T17:18:00Z</dcterms:created>
  <dcterms:modified xsi:type="dcterms:W3CDTF">2022-12-11T17:20:00Z</dcterms:modified>
</cp:coreProperties>
</file>